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43" w:rsidRPr="009958C5" w:rsidRDefault="00995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8C5">
        <w:rPr>
          <w:rFonts w:ascii="Times New Roman" w:hAnsi="Times New Roman" w:cs="Times New Roman"/>
          <w:b/>
          <w:sz w:val="24"/>
          <w:szCs w:val="24"/>
          <w:u w:val="single"/>
        </w:rPr>
        <w:t>ZİRAAT FAKÜLTESİ 2025-2026 BAHAR YARIYILI KALİ</w:t>
      </w:r>
      <w:bookmarkStart w:id="0" w:name="_GoBack"/>
      <w:bookmarkEnd w:id="0"/>
      <w:r w:rsidRPr="009958C5">
        <w:rPr>
          <w:rFonts w:ascii="Times New Roman" w:hAnsi="Times New Roman" w:cs="Times New Roman"/>
          <w:b/>
          <w:sz w:val="24"/>
          <w:szCs w:val="24"/>
          <w:u w:val="single"/>
        </w:rPr>
        <w:t>TE İŞ TAKVİMİ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232"/>
        <w:gridCol w:w="6262"/>
      </w:tblGrid>
      <w:tr w:rsidR="009958C5" w:rsidRPr="000170CC" w:rsidTr="003717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Yapılacak Kalite Faaliyetleri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9–13 Şubat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• Bölüm Akademik Kurulu toplantısı (bahar yarıyılı planlama)• Öğrenci </w:t>
            </w:r>
            <w:proofErr w:type="gram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oryantasyon</w:t>
            </w:r>
            <w:proofErr w:type="gram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toplantısı (öncesinde bölüm web sitesinde duyuru, sonrasında kanıtlı haber)• Oryantasyon içeriklerinin bölüm web sitesinde arşivlenmesi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16–20 Şubat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1. Sınıf Beklenti ve Hedef Anketi’nin hazırlanması ve uygulanması• 2</w:t>
            </w:r>
            <w:proofErr w:type="gram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3. ve 4. sınıf danışman toplantıları (duyuru + kanıtlı haber)• Bitirme tezi danışman–öğrenci eşleştirmeleri (öncesinde öğrenci tercih anketi)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23–27 Şubat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Bölüm Paydaş (Danışma) Kurulu toplantısı (eğitim–öğretim, sektör ve mezun geri bildirimleri)• Öğrenci topluluklarının (varsa) bölüme tanıtımı / etkinlik (kanıtlı haber)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2–6 Mart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1. Sınıf Beklenti ve Hedef Anketi’nin Bölüm Ölçme ve Değerlendirme Komisyonu tarafından analiz edilmesi• Anket analiz raporunun bölüm web sitesinde yayımlanması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9–13 Mart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Oryantasyon, danışman ve paydaş toplantılarını değerlendiren Bölüm Kurulu toplantısı• İyileştirme önerilerinin tutanak altına alınması ve web sitesinde kanıtlanması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16–20 Mart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Tüm bölüm öğrencilerine yönelik Kariyer ve Mesleki Gelişim toplantısı (kariyer dersi olmayan bölümler için)• Duyuru ve kanıtlı haberleştirme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26–27 Mart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Fakülte Kalite ve Akreditasyon Komisyonu toplantısı (PUKÖ izleme)• Ara sınav programlarının ilanı (varsa)• Online mezun buluşmaları (kanıtlı)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 Mart – 3 Nisan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Her ders için sınav cevap anahtarlarının ilanı (varsa)• Kurum/Sektör gezileri (öncesinde duyuru, sonrasında kanıtlı haber)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6–10 Nisan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Öğrenci değişim programları (</w:t>
            </w:r>
            <w:proofErr w:type="spell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/Farabi/Mevlana) bilgilendirme toplantıları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13–17 Nisan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Birim Akreditasyon Kurulu toplantısı (bölüm raporlarının değerlendirilmesi)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20–24 Nisan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Bilimsel ve Mesleki Etik toplantısı (etik dersi olmayan bölümler için)• Kanıtlı duyuru ve haber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27 Nisan – 1 Mayıs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• Bölüm akademik gelişimi toplantısı (proje, yayın, </w:t>
            </w:r>
            <w:proofErr w:type="gram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sempozyum</w:t>
            </w:r>
            <w:proofErr w:type="gram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TÜBİTAK vb.)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13.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4–8 Mayıs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Ulusal ve uluslararası iş birliklerine yönelik bölüm toplantısı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11–15 Mayıs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• Çift </w:t>
            </w:r>
            <w:proofErr w:type="spell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Yandal</w:t>
            </w:r>
            <w:proofErr w:type="spell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öğrencileriyle toplantı (varsa)• Sosyal–kültürel faaliyet / şehir gezisi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18–22 Mayıs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Danışman Memnuniyet Anketi’nin hazırlanması ve uygulanması• Kütüphane Kullanımı Anketi’nin hazırlanması ve uygulanması• Final ve bütünleme sınav programlarının ilanı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25–29 Mayıs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Resmî tatil haftası (Kurban Bayramı)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17. Hafta (Final)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1–5 Haziran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Sınav cevap anahtarlarının ilanı• Danışman Memnuniyet ve Kütüphane Anketlerinin analiz edilmesi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18. Hafta (Final)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8–12 Haziran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Anket sonuçlarının Bölüm Kurulu’nda değerlendirilmesi• Mezun Öğrenci Anketi’nin uygulanması• Ders ve Öğretim Üyesi Değerlendirme Anketlerinin uygulanması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19. Hafta (Bütünleme)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15–19 Haziran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Bütünleme sınav cevap anahtarlarının ilanı• Eğitim–öğretim döneminin genel değerlendirme toplantısı• Ölçme–değerlendirme sonuçlarının bölüm kurulunda ele alınması</w:t>
            </w:r>
          </w:p>
        </w:tc>
      </w:tr>
      <w:tr w:rsidR="009958C5" w:rsidRPr="000170CC" w:rsidTr="0037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20. Hafta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22–26 Haziran 2026</w:t>
            </w:r>
          </w:p>
        </w:tc>
        <w:tc>
          <w:tcPr>
            <w:tcW w:w="0" w:type="auto"/>
            <w:vAlign w:val="center"/>
            <w:hideMark/>
          </w:tcPr>
          <w:p w:rsidR="009958C5" w:rsidRPr="000170CC" w:rsidRDefault="009958C5" w:rsidP="0037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Tek–çift ders sınavlarının ilanı ve uygulanması• Ders ve sınav evraklarının fakülteye tutanakla teslimi• Dönem boyunca tespit edilen eksiklikler için iyileştirme kararlarının alınması ve üst birimlere iletilmesi</w:t>
            </w:r>
          </w:p>
        </w:tc>
      </w:tr>
    </w:tbl>
    <w:p w:rsidR="009958C5" w:rsidRPr="009958C5" w:rsidRDefault="009958C5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</w:p>
    <w:sectPr w:rsidR="009958C5" w:rsidRPr="0099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4F"/>
    <w:rsid w:val="000204FF"/>
    <w:rsid w:val="00381C4F"/>
    <w:rsid w:val="003D65CF"/>
    <w:rsid w:val="004C2461"/>
    <w:rsid w:val="00593E2D"/>
    <w:rsid w:val="007C10C2"/>
    <w:rsid w:val="009958C5"/>
    <w:rsid w:val="009D3774"/>
    <w:rsid w:val="00A85C43"/>
    <w:rsid w:val="00CF2BE7"/>
    <w:rsid w:val="00FB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781E"/>
  <w15:chartTrackingRefBased/>
  <w15:docId w15:val="{69B647FE-4137-4865-B51B-CDD03175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60" w:after="200" w:line="360" w:lineRule="auto"/>
        <w:ind w:right="-2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11">
    <w:name w:val="stil 111"/>
    <w:basedOn w:val="AklamaMetni"/>
    <w:link w:val="stil111Char"/>
    <w:autoRedefine/>
    <w:qFormat/>
    <w:rsid w:val="000204FF"/>
    <w:pPr>
      <w:spacing w:after="0"/>
      <w:contextualSpacing/>
    </w:pPr>
    <w:rPr>
      <w:rFonts w:cs="Times New Roman"/>
      <w:noProof/>
      <w:sz w:val="22"/>
      <w:szCs w:val="24"/>
    </w:rPr>
  </w:style>
  <w:style w:type="character" w:customStyle="1" w:styleId="stil111Char">
    <w:name w:val="stil 111 Char"/>
    <w:basedOn w:val="VarsaylanParagrafYazTipi"/>
    <w:link w:val="stil111"/>
    <w:rsid w:val="000204FF"/>
    <w:rPr>
      <w:rFonts w:cs="Times New Roman"/>
      <w:noProof/>
      <w:szCs w:val="24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04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04FF"/>
    <w:rPr>
      <w:sz w:val="20"/>
      <w:szCs w:val="20"/>
    </w:rPr>
  </w:style>
  <w:style w:type="paragraph" w:customStyle="1" w:styleId="ekiller">
    <w:name w:val="Şekiller"/>
    <w:basedOn w:val="Dizin1"/>
    <w:link w:val="ekillerChar"/>
    <w:autoRedefine/>
    <w:qFormat/>
    <w:rsid w:val="003D65CF"/>
    <w:pPr>
      <w:ind w:left="240" w:hanging="240"/>
      <w:contextualSpacing/>
    </w:pPr>
    <w:rPr>
      <w:szCs w:val="24"/>
    </w:rPr>
  </w:style>
  <w:style w:type="character" w:customStyle="1" w:styleId="ekillerChar">
    <w:name w:val="Şekiller Char"/>
    <w:basedOn w:val="EKLLLERChar"/>
    <w:link w:val="ekiller"/>
    <w:rsid w:val="003D65CF"/>
    <w:rPr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9D3774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9D3774"/>
    <w:pPr>
      <w:spacing w:after="0" w:line="240" w:lineRule="auto"/>
      <w:ind w:left="440" w:hanging="220"/>
    </w:pPr>
  </w:style>
  <w:style w:type="paragraph" w:customStyle="1" w:styleId="EKLLLER">
    <w:name w:val="ŞEKİLLLER"/>
    <w:basedOn w:val="Dizin1"/>
    <w:link w:val="EKLLLERChar"/>
    <w:autoRedefine/>
    <w:rsid w:val="009D3774"/>
    <w:pPr>
      <w:ind w:left="240" w:hanging="240"/>
      <w:contextualSpacing/>
    </w:pPr>
    <w:rPr>
      <w:szCs w:val="24"/>
    </w:rPr>
  </w:style>
  <w:style w:type="character" w:customStyle="1" w:styleId="EKLLLERChar">
    <w:name w:val="ŞEKİLLLER Char"/>
    <w:basedOn w:val="VarsaylanParagrafYazTipi"/>
    <w:link w:val="EKLLLER"/>
    <w:rsid w:val="009D3774"/>
    <w:rPr>
      <w:szCs w:val="24"/>
    </w:rPr>
  </w:style>
  <w:style w:type="paragraph" w:customStyle="1" w:styleId="EKLLER">
    <w:name w:val="ŞEKİLLER"/>
    <w:basedOn w:val="Dizin1"/>
    <w:link w:val="EKLLERChar"/>
    <w:autoRedefine/>
    <w:qFormat/>
    <w:rsid w:val="00FB66AF"/>
    <w:pPr>
      <w:keepNext/>
      <w:ind w:left="240" w:hanging="240"/>
      <w:contextualSpacing/>
      <w:jc w:val="center"/>
    </w:pPr>
  </w:style>
  <w:style w:type="character" w:customStyle="1" w:styleId="EKLLERChar">
    <w:name w:val="ŞEKİLLER Char"/>
    <w:basedOn w:val="VarsaylanParagrafYazTipi"/>
    <w:link w:val="EKLLER"/>
    <w:rsid w:val="00FB66AF"/>
  </w:style>
  <w:style w:type="paragraph" w:customStyle="1" w:styleId="Tablo">
    <w:name w:val="Tablo"/>
    <w:basedOn w:val="Dizin1"/>
    <w:link w:val="TabloChar"/>
    <w:autoRedefine/>
    <w:qFormat/>
    <w:rsid w:val="003D65CF"/>
    <w:pPr>
      <w:keepNext/>
      <w:ind w:left="240" w:hanging="240"/>
      <w:contextualSpacing/>
    </w:pPr>
    <w:rPr>
      <w:bCs/>
      <w:szCs w:val="24"/>
    </w:rPr>
  </w:style>
  <w:style w:type="character" w:customStyle="1" w:styleId="TabloChar">
    <w:name w:val="Tablo Char"/>
    <w:basedOn w:val="VarsaylanParagrafYazTipi"/>
    <w:link w:val="Tablo"/>
    <w:rsid w:val="003D65CF"/>
    <w:rPr>
      <w:bCs/>
      <w:szCs w:val="24"/>
    </w:rPr>
  </w:style>
  <w:style w:type="paragraph" w:customStyle="1" w:styleId="Tablolardizini">
    <w:name w:val="Tablolar dizini"/>
    <w:basedOn w:val="Dizin2"/>
    <w:link w:val="TablolardiziniChar"/>
    <w:autoRedefine/>
    <w:qFormat/>
    <w:rsid w:val="007C10C2"/>
    <w:pPr>
      <w:ind w:left="480" w:hanging="240"/>
      <w:contextualSpacing/>
    </w:pPr>
    <w:rPr>
      <w:bCs/>
      <w:szCs w:val="18"/>
    </w:rPr>
  </w:style>
  <w:style w:type="character" w:customStyle="1" w:styleId="TablolardiziniChar">
    <w:name w:val="Tablolar dizini Char"/>
    <w:basedOn w:val="VarsaylanParagrafYazTipi"/>
    <w:link w:val="Tablolardizini"/>
    <w:rsid w:val="007C10C2"/>
    <w:rPr>
      <w:bCs/>
      <w:szCs w:val="18"/>
    </w:rPr>
  </w:style>
  <w:style w:type="paragraph" w:customStyle="1" w:styleId="TABLOLAR">
    <w:name w:val="TABLOLAR"/>
    <w:basedOn w:val="Dizin2"/>
    <w:link w:val="TABLOLARChar"/>
    <w:autoRedefine/>
    <w:qFormat/>
    <w:rsid w:val="00CF2BE7"/>
    <w:pPr>
      <w:ind w:left="480" w:hanging="240"/>
      <w:contextualSpacing/>
    </w:pPr>
    <w:rPr>
      <w:rFonts w:cs="Times New Roman"/>
      <w:szCs w:val="24"/>
    </w:rPr>
  </w:style>
  <w:style w:type="character" w:customStyle="1" w:styleId="TABLOLARChar">
    <w:name w:val="TABLOLAR Char"/>
    <w:basedOn w:val="VarsaylanParagrafYazTipi"/>
    <w:link w:val="TABLOLAR"/>
    <w:rsid w:val="00CF2BE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2026-06-19T12:07:00Z</dcterms:created>
  <dcterms:modified xsi:type="dcterms:W3CDTF">2026-06-19T12:09:00Z</dcterms:modified>
</cp:coreProperties>
</file>